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478" w:rsidRDefault="00AC3F47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844478" w:rsidRDefault="00AC3F47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844478" w:rsidRDefault="00844478">
      <w:pPr>
        <w:spacing w:after="240"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844478" w:rsidRDefault="00AC3F47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Cs w:val="24"/>
          <w:lang w:val="pt-BR"/>
        </w:rPr>
        <w:t xml:space="preserve">«ՀՀ Տավուշի մարզի </w:t>
      </w:r>
      <w:r>
        <w:rPr>
          <w:rFonts w:ascii="GHEA Grapalat" w:hAnsi="GHEA Grapalat" w:cs="Sylfaen"/>
          <w:b/>
          <w:szCs w:val="24"/>
          <w:lang w:val="hy-AM"/>
        </w:rPr>
        <w:t>գ</w:t>
      </w:r>
      <w:r>
        <w:rPr>
          <w:rFonts w:ascii="Cambria Math" w:hAnsi="Cambria Math" w:cs="Cambria Math"/>
          <w:b/>
          <w:szCs w:val="24"/>
          <w:lang w:val="hy-AM"/>
        </w:rPr>
        <w:t>․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Cs w:val="24"/>
          <w:lang w:val="pt-BR"/>
        </w:rPr>
        <w:t>Լուսաձորի կրթահամալիրի կառուցման»</w:t>
      </w:r>
      <w:r>
        <w:rPr>
          <w:rFonts w:ascii="GHEA Grapalat" w:hAnsi="GHEA Grapalat" w:cs="Times Armenian"/>
          <w:b/>
          <w:color w:val="0000FF"/>
          <w:szCs w:val="24"/>
          <w:lang w:val="es-ES"/>
        </w:rPr>
        <w:t xml:space="preserve"> </w:t>
      </w:r>
      <w:r>
        <w:rPr>
          <w:rFonts w:ascii="GHEA Grapalat" w:hAnsi="GHEA Grapalat" w:cs="Sylfaen"/>
          <w:b/>
          <w:szCs w:val="24"/>
          <w:lang w:val="pt-BR"/>
        </w:rPr>
        <w:t>աշխատանքների</w:t>
      </w:r>
      <w:r>
        <w:rPr>
          <w:rFonts w:ascii="GHEA Grapalat" w:hAnsi="GHEA Grapalat" w:cs="Arial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>
        <w:rPr>
          <w:rFonts w:ascii="GHEA Grapalat" w:hAnsi="GHEA Grapalat" w:cs="Sylfaen"/>
          <w:b/>
          <w:szCs w:val="24"/>
          <w:lang w:val="af-ZA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ՀՏԶՀ-ԴԲՄ-ԱՇՁԲ-2024/44-1</w:t>
      </w:r>
      <w:r>
        <w:rPr>
          <w:rFonts w:ascii="GHEA Grapalat" w:hAnsi="GHEA Grapalat" w:cs="Times Armenian"/>
          <w:b/>
          <w:color w:val="0000FF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>
        <w:rPr>
          <w:rFonts w:ascii="GHEA Grapalat" w:hAnsi="GHEA Grapalat" w:cs="Sylfaen"/>
          <w:b/>
          <w:szCs w:val="24"/>
          <w:lang w:val="hy-AM"/>
        </w:rPr>
        <w:t>մայիսի 31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>
        <w:rPr>
          <w:rFonts w:ascii="GHEA Grapalat" w:hAnsi="GHEA Grapalat" w:cs="Sylfaen"/>
          <w:b/>
          <w:szCs w:val="24"/>
          <w:lang w:val="af-ZA"/>
        </w:rPr>
        <w:t>N</w:t>
      </w:r>
      <w:r>
        <w:rPr>
          <w:rFonts w:ascii="GHEA Grapalat" w:hAnsi="GHEA Grapalat" w:cs="Sylfaen"/>
          <w:b/>
          <w:szCs w:val="24"/>
          <w:lang w:val="hy-AM"/>
        </w:rPr>
        <w:t xml:space="preserve"> ՀՏԶՀ-ԴԲՄ-ԱՇՁԲ-2024/44-1</w:t>
      </w:r>
      <w:r>
        <w:rPr>
          <w:rFonts w:ascii="GHEA Grapalat" w:hAnsi="GHEA Grapalat"/>
          <w:b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 xml:space="preserve">2026 թվականի </w:t>
      </w:r>
      <w:r>
        <w:rPr>
          <w:rFonts w:ascii="GHEA Grapalat" w:hAnsi="GHEA Grapalat" w:cs="Sylfaen"/>
          <w:b/>
          <w:szCs w:val="24"/>
          <w:lang w:val="hy-AM"/>
        </w:rPr>
        <w:t>հուլիս</w:t>
      </w:r>
      <w:r>
        <w:rPr>
          <w:rFonts w:ascii="GHEA Grapalat" w:hAnsi="GHEA Grapalat" w:cs="Sylfaen"/>
          <w:b/>
          <w:szCs w:val="24"/>
          <w:lang w:val="hy-AM"/>
        </w:rPr>
        <w:t>ի 10</w:t>
      </w:r>
      <w:bookmarkStart w:id="0" w:name="_GoBack"/>
      <w:bookmarkEnd w:id="0"/>
      <w:r>
        <w:rPr>
          <w:rFonts w:ascii="GHEA Grapalat" w:hAnsi="GHEA Grapalat" w:cs="Sylfaen"/>
          <w:b/>
          <w:szCs w:val="24"/>
          <w:lang w:val="af-ZA"/>
        </w:rPr>
        <w:t>-ին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844478" w:rsidRDefault="00844478">
      <w:pPr>
        <w:spacing w:line="276" w:lineRule="auto"/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800"/>
      </w:tblGrid>
      <w:tr w:rsidR="00844478">
        <w:tc>
          <w:tcPr>
            <w:tcW w:w="5186" w:type="dxa"/>
          </w:tcPr>
          <w:p w:rsidR="00844478" w:rsidRDefault="00AC3F47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844478" w:rsidRDefault="00AC3F47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844478" w:rsidRPr="00AC3F47">
        <w:tc>
          <w:tcPr>
            <w:tcW w:w="5186" w:type="dxa"/>
          </w:tcPr>
          <w:p w:rsidR="00844478" w:rsidRDefault="00AC3F47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844478" w:rsidRDefault="00AC3F47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>Փոփոխությամբ սահմանվե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>լ է պայմանագրի</w:t>
            </w:r>
            <w:r>
              <w:rPr>
                <w:rFonts w:ascii="GHEA Grapalat" w:hAnsi="GHEA Grapalat" w:cs="Arial Armenian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վճարման ժամանակացույցը:  </w:t>
            </w:r>
          </w:p>
          <w:p w:rsidR="00844478" w:rsidRDefault="00844478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844478">
        <w:tc>
          <w:tcPr>
            <w:tcW w:w="5186" w:type="dxa"/>
          </w:tcPr>
          <w:p w:rsidR="00844478" w:rsidRDefault="00AC3F47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</w:tcPr>
          <w:p w:rsidR="00844478" w:rsidRDefault="00AC3F47">
            <w:pPr>
              <w:tabs>
                <w:tab w:val="left" w:pos="5310"/>
                <w:tab w:val="left" w:pos="6750"/>
                <w:tab w:val="left" w:pos="6840"/>
              </w:tabs>
              <w:spacing w:line="276" w:lineRule="auto"/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8.5 և 8</w:t>
            </w:r>
            <w:r>
              <w:rPr>
                <w:rFonts w:ascii="GHEA Grapalat" w:hAnsi="GHEA Grapalat" w:cs="Sylfaen"/>
                <w:szCs w:val="24"/>
                <w:u w:val="single"/>
                <w:lang w:val="af-ZA"/>
              </w:rPr>
              <w:t>.1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>4 կետերը</w:t>
            </w:r>
          </w:p>
        </w:tc>
      </w:tr>
    </w:tbl>
    <w:p w:rsidR="00844478" w:rsidRDefault="00844478">
      <w:pPr>
        <w:spacing w:line="276" w:lineRule="auto"/>
        <w:jc w:val="both"/>
        <w:rPr>
          <w:rFonts w:ascii="GHEA Grapalat" w:hAnsi="GHEA Grapalat" w:cs="Arial Armenian"/>
          <w:szCs w:val="24"/>
          <w:lang w:val="hy-AM"/>
        </w:rPr>
      </w:pPr>
    </w:p>
    <w:p w:rsidR="00844478" w:rsidRDefault="00844478">
      <w:pPr>
        <w:spacing w:after="240" w:line="276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844478" w:rsidRDefault="00AC3F47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844478" w:rsidRDefault="00AC3F47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844478" w:rsidRDefault="00AC3F47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844478" w:rsidRDefault="00AC3F4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>
        <w:rPr>
          <w:rFonts w:ascii="GHEA Grapalat" w:hAnsi="GHEA Grapalat"/>
          <w:b/>
          <w:szCs w:val="24"/>
          <w:lang w:val="hy-AM"/>
        </w:rPr>
        <w:t>10</w:t>
      </w:r>
      <w:r>
        <w:rPr>
          <w:rFonts w:ascii="Cambria Math" w:hAnsi="Cambria Math" w:cs="Cambria Math"/>
          <w:b/>
          <w:szCs w:val="24"/>
          <w:lang w:val="hy-AM"/>
        </w:rPr>
        <w:t>․</w:t>
      </w:r>
      <w:r>
        <w:rPr>
          <w:rFonts w:ascii="GHEA Grapalat" w:hAnsi="GHEA Grapalat"/>
          <w:b/>
          <w:szCs w:val="24"/>
          <w:lang w:val="ru-RU"/>
        </w:rPr>
        <w:t>0</w:t>
      </w:r>
      <w:r>
        <w:rPr>
          <w:rFonts w:ascii="GHEA Grapalat" w:hAnsi="GHEA Grapalat"/>
          <w:b/>
          <w:szCs w:val="24"/>
          <w:lang w:val="hy-AM"/>
        </w:rPr>
        <w:t>7</w:t>
      </w:r>
      <w:r>
        <w:rPr>
          <w:rFonts w:ascii="Cambria Math" w:hAnsi="Cambria Math" w:cs="Cambria Math"/>
          <w:b/>
          <w:szCs w:val="24"/>
          <w:lang w:val="hy-AM"/>
        </w:rPr>
        <w:t>․</w:t>
      </w:r>
      <w:r>
        <w:rPr>
          <w:rFonts w:ascii="GHEA Grapalat" w:hAnsi="GHEA Grapalat"/>
          <w:b/>
          <w:szCs w:val="24"/>
          <w:lang w:val="ru-RU"/>
        </w:rPr>
        <w:t>202</w:t>
      </w:r>
      <w:r>
        <w:rPr>
          <w:rFonts w:ascii="GHEA Grapalat" w:hAnsi="GHEA Grapalat"/>
          <w:b/>
          <w:szCs w:val="24"/>
          <w:lang w:val="hy-AM"/>
        </w:rPr>
        <w:t>6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года 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>
        <w:rPr>
          <w:rFonts w:ascii="GHEA Grapalat" w:hAnsi="GHEA Grapalat" w:cs="Sylfaen"/>
          <w:b/>
          <w:szCs w:val="24"/>
          <w:lang w:val="hy-AM"/>
        </w:rPr>
        <w:t>ՀՏԶՀ-ԴԲՄ-ԱՇՁԲ-2024/44-1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>
        <w:rPr>
          <w:rFonts w:ascii="GHEA Grapalat" w:hAnsi="GHEA Grapalat"/>
          <w:b/>
          <w:szCs w:val="24"/>
          <w:lang w:val="hy-AM"/>
        </w:rPr>
        <w:t>31</w:t>
      </w:r>
      <w:r>
        <w:rPr>
          <w:rFonts w:ascii="GHEA Grapalat" w:hAnsi="GHEA Grapalat"/>
          <w:b/>
          <w:szCs w:val="24"/>
          <w:lang w:val="ru-RU"/>
        </w:rPr>
        <w:t>.0</w:t>
      </w:r>
      <w:r>
        <w:rPr>
          <w:rFonts w:ascii="GHEA Grapalat" w:hAnsi="GHEA Grapalat"/>
          <w:b/>
          <w:szCs w:val="24"/>
          <w:lang w:val="hy-AM"/>
        </w:rPr>
        <w:t>5</w:t>
      </w:r>
      <w:r>
        <w:rPr>
          <w:rFonts w:ascii="GHEA Grapalat" w:hAnsi="GHEA Grapalat"/>
          <w:b/>
          <w:szCs w:val="24"/>
          <w:lang w:val="ru-RU"/>
        </w:rPr>
        <w:t>.202</w:t>
      </w:r>
      <w:r>
        <w:rPr>
          <w:rFonts w:ascii="GHEA Grapalat" w:hAnsi="GHEA Grapalat"/>
          <w:b/>
          <w:szCs w:val="24"/>
          <w:lang w:val="hy-AM"/>
        </w:rPr>
        <w:t>4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>
        <w:rPr>
          <w:rFonts w:ascii="GHEA Grapalat" w:hAnsi="GHEA Grapalat" w:cs="Sylfaen"/>
          <w:b/>
          <w:szCs w:val="24"/>
          <w:lang w:val="hy-AM"/>
        </w:rPr>
        <w:t>ՀՏԶՀ-ԴԲՄ-ԱՇՁԲ-2024/44-1</w:t>
      </w:r>
      <w:r>
        <w:rPr>
          <w:rFonts w:ascii="GHEA Grapalat" w:hAnsi="GHEA Grapalat" w:cs="Times Armenian"/>
          <w:b/>
          <w:color w:val="0000FF"/>
          <w:szCs w:val="24"/>
          <w:lang w:val="hy-AM"/>
        </w:rPr>
        <w:t xml:space="preserve"> 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>
        <w:rPr>
          <w:rFonts w:ascii="GHEA Grapalat" w:hAnsi="GHEA Grapalat"/>
          <w:b/>
          <w:szCs w:val="24"/>
          <w:lang w:val="ru-RU"/>
        </w:rPr>
        <w:t xml:space="preserve">Строительство образовательного комплекса в селе Лусадзор в области  Тавуш  Республики Армения  </w:t>
      </w:r>
      <w:r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844478" w:rsidRDefault="00844478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844478">
        <w:tc>
          <w:tcPr>
            <w:tcW w:w="5186" w:type="dxa"/>
          </w:tcPr>
          <w:p w:rsidR="00844478" w:rsidRDefault="00AC3F47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</w:t>
            </w:r>
            <w:r>
              <w:rPr>
                <w:rFonts w:ascii="GHEA Grapalat" w:hAnsi="GHEA Grapalat"/>
                <w:szCs w:val="24"/>
                <w:lang w:val="ru-RU"/>
              </w:rPr>
              <w:t>ния изменения :</w:t>
            </w:r>
          </w:p>
        </w:tc>
        <w:tc>
          <w:tcPr>
            <w:tcW w:w="5186" w:type="dxa"/>
          </w:tcPr>
          <w:p w:rsidR="00844478" w:rsidRDefault="00AC3F47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844478" w:rsidRDefault="00844478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844478" w:rsidRPr="00AC3F47">
        <w:tc>
          <w:tcPr>
            <w:tcW w:w="5186" w:type="dxa"/>
          </w:tcPr>
          <w:p w:rsidR="00844478" w:rsidRDefault="00AC3F47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844478" w:rsidRDefault="00AC3F47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Поправка установила график платежей по контракту.</w:t>
            </w:r>
          </w:p>
          <w:p w:rsidR="00844478" w:rsidRDefault="00844478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844478">
        <w:tc>
          <w:tcPr>
            <w:tcW w:w="5186" w:type="dxa"/>
          </w:tcPr>
          <w:p w:rsidR="00844478" w:rsidRDefault="00AC3F47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</w:tcPr>
          <w:p w:rsidR="00844478" w:rsidRDefault="00AC3F47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Пункты 8.5 и 8.14 договора</w:t>
            </w:r>
          </w:p>
        </w:tc>
      </w:tr>
      <w:tr w:rsidR="00844478">
        <w:tc>
          <w:tcPr>
            <w:tcW w:w="5186" w:type="dxa"/>
          </w:tcPr>
          <w:p w:rsidR="00844478" w:rsidRDefault="00844478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844478" w:rsidRDefault="00844478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844478" w:rsidRDefault="00844478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844478" w:rsidRDefault="00844478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844478" w:rsidRDefault="00844478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p w:rsidR="00844478" w:rsidRDefault="00AC3F47">
      <w:pPr>
        <w:pStyle w:val="BodyTextIndent3"/>
        <w:widowControl w:val="0"/>
        <w:spacing w:after="160" w:line="276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844478" w:rsidRDefault="00844478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844478" w:rsidRDefault="00844478">
      <w:pPr>
        <w:spacing w:line="276" w:lineRule="auto"/>
        <w:rPr>
          <w:rFonts w:ascii="GHEA Grapalat" w:hAnsi="GHEA Grapalat"/>
          <w:szCs w:val="24"/>
        </w:rPr>
      </w:pPr>
    </w:p>
    <w:sectPr w:rsidR="00844478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478" w:rsidRDefault="00AC3F47">
      <w:r>
        <w:separator/>
      </w:r>
    </w:p>
  </w:endnote>
  <w:endnote w:type="continuationSeparator" w:id="0">
    <w:p w:rsidR="00844478" w:rsidRDefault="00AC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478" w:rsidRDefault="00AC3F47">
      <w:r>
        <w:separator/>
      </w:r>
    </w:p>
  </w:footnote>
  <w:footnote w:type="continuationSeparator" w:id="0">
    <w:p w:rsidR="00844478" w:rsidRDefault="00AC3F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1C49D0"/>
    <w:rsid w:val="001D65B8"/>
    <w:rsid w:val="002C1ABF"/>
    <w:rsid w:val="00305DE6"/>
    <w:rsid w:val="00351128"/>
    <w:rsid w:val="004B003B"/>
    <w:rsid w:val="006D26D0"/>
    <w:rsid w:val="006E31B3"/>
    <w:rsid w:val="00844478"/>
    <w:rsid w:val="008839C2"/>
    <w:rsid w:val="00945D65"/>
    <w:rsid w:val="009C7EC7"/>
    <w:rsid w:val="00AC3F47"/>
    <w:rsid w:val="00B01B04"/>
    <w:rsid w:val="00B313E2"/>
    <w:rsid w:val="00C13217"/>
    <w:rsid w:val="00C856D0"/>
    <w:rsid w:val="00CA2DD8"/>
    <w:rsid w:val="00D57CE3"/>
    <w:rsid w:val="00D93A71"/>
    <w:rsid w:val="00DB5EEA"/>
    <w:rsid w:val="00DF7899"/>
    <w:rsid w:val="00E8151C"/>
    <w:rsid w:val="655E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DBB8CD"/>
  <w15:docId w15:val="{01DC1765-B7B5-4BD9-9900-BB356E62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eastAsia="Times New Roman" w:hAnsi="Times Armenian" w:cs="Times New Roman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qFormat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qFormat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BookTitle1">
    <w:name w:val="Book Title1"/>
    <w:basedOn w:val="DefaultParagraphFont"/>
    <w:uiPriority w:val="33"/>
    <w:qFormat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Makaryan</dc:creator>
  <cp:lastModifiedBy>Anush Militonyan</cp:lastModifiedBy>
  <cp:revision>22</cp:revision>
  <cp:lastPrinted>2025-07-22T12:02:00Z</cp:lastPrinted>
  <dcterms:created xsi:type="dcterms:W3CDTF">2025-02-06T11:30:00Z</dcterms:created>
  <dcterms:modified xsi:type="dcterms:W3CDTF">2026-07-14T11:01:00Z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eyJoZGlkIjoiZWU2OTBjM2ExOGQ1ZDUyN2M0Yjg0OWE5OGNjZGYwYjEifQ==</vt:lpwstr>
  </property>
  <property fmtid="{D5CDD505-2E9C-101B-9397-08002B2CF9AE}" pid="3" name="KSOProductBuildVer">
    <vt:lpwstr>1033-12.1.0.26372</vt:lpwstr>
  </property>
  <property fmtid="{D5CDD505-2E9C-101B-9397-08002B2CF9AE}" pid="4" name="ICV">
    <vt:lpwstr>1174C3E5423D4858A0A436F8CC980805_12</vt:lpwstr>
  </property>
</Properties>
</file>